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51BF" w:rsidRDefault="00C87544">
      <w:pPr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Werkblad :</w:t>
      </w:r>
      <w:proofErr w:type="gramEnd"/>
      <w:r>
        <w:rPr>
          <w:b/>
          <w:sz w:val="36"/>
          <w:szCs w:val="36"/>
        </w:rPr>
        <w:t xml:space="preserve"> </w:t>
      </w:r>
      <w:r w:rsidRPr="00C87544">
        <w:rPr>
          <w:b/>
          <w:sz w:val="36"/>
          <w:szCs w:val="36"/>
        </w:rPr>
        <w:t>Ontwerpstijlen: industriële vormgeving: design</w:t>
      </w:r>
    </w:p>
    <w:p w:rsidR="00943111" w:rsidRPr="00C87544" w:rsidRDefault="00943111">
      <w:pPr>
        <w:rPr>
          <w:b/>
          <w:sz w:val="36"/>
          <w:szCs w:val="36"/>
        </w:rPr>
      </w:pPr>
    </w:p>
    <w:p w:rsidR="00732445" w:rsidRDefault="00943111">
      <w:pPr>
        <w:rPr>
          <w:rFonts w:ascii="Arial" w:hAnsi="Arial" w:cs="Arial"/>
          <w:b/>
          <w:sz w:val="28"/>
          <w:szCs w:val="28"/>
        </w:rPr>
      </w:pPr>
      <w:hyperlink r:id="rId4" w:history="1">
        <w:r w:rsidRPr="00083906">
          <w:rPr>
            <w:rStyle w:val="Hyperlink"/>
            <w:rFonts w:ascii="Arial" w:hAnsi="Arial" w:cs="Arial"/>
            <w:b/>
            <w:sz w:val="28"/>
            <w:szCs w:val="28"/>
          </w:rPr>
          <w:t>http://kunst-modernisme.blogspot.com/p/het-modernisme.html</w:t>
        </w:r>
      </w:hyperlink>
    </w:p>
    <w:p w:rsidR="00943111" w:rsidRDefault="00943111">
      <w:pPr>
        <w:rPr>
          <w:rFonts w:ascii="Arial" w:hAnsi="Arial" w:cs="Arial"/>
          <w:b/>
          <w:sz w:val="28"/>
          <w:szCs w:val="28"/>
        </w:rPr>
      </w:pPr>
    </w:p>
    <w:p w:rsidR="00943111" w:rsidRDefault="00943111">
      <w:pPr>
        <w:rPr>
          <w:rFonts w:ascii="Arial" w:hAnsi="Arial" w:cs="Arial"/>
          <w:b/>
          <w:sz w:val="28"/>
          <w:szCs w:val="28"/>
        </w:rPr>
      </w:pPr>
    </w:p>
    <w:p w:rsidR="00C87544" w:rsidRPr="00A7351A" w:rsidRDefault="00A7351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1. </w:t>
      </w:r>
      <w:r w:rsidR="00C87544" w:rsidRPr="00A7351A">
        <w:rPr>
          <w:rFonts w:ascii="Arial" w:hAnsi="Arial" w:cs="Arial"/>
          <w:b/>
          <w:sz w:val="28"/>
          <w:szCs w:val="28"/>
        </w:rPr>
        <w:t xml:space="preserve">Orden de voorwerpen in vier groepen: </w:t>
      </w:r>
      <w:proofErr w:type="spellStart"/>
      <w:r w:rsidR="00C87544" w:rsidRPr="00A7351A">
        <w:rPr>
          <w:rFonts w:ascii="Arial" w:hAnsi="Arial" w:cs="Arial"/>
          <w:b/>
          <w:sz w:val="28"/>
          <w:szCs w:val="28"/>
        </w:rPr>
        <w:t>Jugenstil</w:t>
      </w:r>
      <w:proofErr w:type="spellEnd"/>
      <w:r w:rsidRPr="00A7351A">
        <w:rPr>
          <w:rFonts w:ascii="Arial" w:hAnsi="Arial" w:cs="Arial"/>
          <w:b/>
          <w:sz w:val="28"/>
          <w:szCs w:val="28"/>
        </w:rPr>
        <w:t xml:space="preserve"> </w:t>
      </w:r>
      <w:proofErr w:type="gramStart"/>
      <w:r w:rsidRPr="00A7351A">
        <w:rPr>
          <w:rFonts w:ascii="Arial" w:hAnsi="Arial" w:cs="Arial"/>
          <w:b/>
          <w:sz w:val="28"/>
          <w:szCs w:val="28"/>
        </w:rPr>
        <w:t>( 1900</w:t>
      </w:r>
      <w:proofErr w:type="gramEnd"/>
      <w:r w:rsidRPr="00A7351A">
        <w:rPr>
          <w:rFonts w:ascii="Arial" w:hAnsi="Arial" w:cs="Arial"/>
          <w:b/>
          <w:sz w:val="28"/>
          <w:szCs w:val="28"/>
        </w:rPr>
        <w:t xml:space="preserve"> )</w:t>
      </w:r>
      <w:r>
        <w:rPr>
          <w:rFonts w:ascii="Arial" w:hAnsi="Arial" w:cs="Arial"/>
          <w:b/>
          <w:sz w:val="28"/>
          <w:szCs w:val="28"/>
        </w:rPr>
        <w:t xml:space="preserve">, </w:t>
      </w:r>
      <w:r w:rsidR="00C87544" w:rsidRPr="00A7351A">
        <w:rPr>
          <w:rFonts w:ascii="Arial" w:hAnsi="Arial" w:cs="Arial"/>
          <w:b/>
          <w:sz w:val="28"/>
          <w:szCs w:val="28"/>
        </w:rPr>
        <w:t>Bauhaus</w:t>
      </w:r>
      <w:r w:rsidRPr="00A7351A">
        <w:rPr>
          <w:rFonts w:ascii="Arial" w:hAnsi="Arial" w:cs="Arial"/>
          <w:b/>
          <w:sz w:val="28"/>
          <w:szCs w:val="28"/>
        </w:rPr>
        <w:t xml:space="preserve"> ( 1925/30) </w:t>
      </w:r>
      <w:r>
        <w:rPr>
          <w:rFonts w:ascii="Arial" w:hAnsi="Arial" w:cs="Arial"/>
          <w:b/>
          <w:sz w:val="28"/>
          <w:szCs w:val="28"/>
        </w:rPr>
        <w:t xml:space="preserve">, </w:t>
      </w:r>
      <w:r w:rsidR="00C87544" w:rsidRPr="00A7351A">
        <w:rPr>
          <w:rFonts w:ascii="Arial" w:hAnsi="Arial" w:cs="Arial"/>
          <w:b/>
          <w:sz w:val="28"/>
          <w:szCs w:val="28"/>
        </w:rPr>
        <w:t>De Stijl</w:t>
      </w:r>
      <w:r w:rsidRPr="00A7351A">
        <w:rPr>
          <w:rFonts w:ascii="Arial" w:hAnsi="Arial" w:cs="Arial"/>
          <w:b/>
          <w:sz w:val="28"/>
          <w:szCs w:val="28"/>
        </w:rPr>
        <w:t xml:space="preserve"> ( 1920-1930)</w:t>
      </w:r>
      <w:r>
        <w:rPr>
          <w:rFonts w:ascii="Arial" w:hAnsi="Arial" w:cs="Arial"/>
          <w:b/>
          <w:sz w:val="28"/>
          <w:szCs w:val="28"/>
        </w:rPr>
        <w:t xml:space="preserve">, </w:t>
      </w:r>
      <w:r w:rsidR="00C87544" w:rsidRPr="00A7351A">
        <w:rPr>
          <w:rFonts w:ascii="Arial" w:hAnsi="Arial" w:cs="Arial"/>
          <w:b/>
          <w:sz w:val="28"/>
          <w:szCs w:val="28"/>
        </w:rPr>
        <w:t xml:space="preserve"> Memphis</w:t>
      </w:r>
      <w:r w:rsidRPr="00A7351A">
        <w:rPr>
          <w:rFonts w:ascii="Arial" w:hAnsi="Arial" w:cs="Arial"/>
          <w:b/>
          <w:sz w:val="28"/>
          <w:szCs w:val="28"/>
        </w:rPr>
        <w:t xml:space="preserve"> ( 1980</w:t>
      </w:r>
      <w:r>
        <w:rPr>
          <w:rFonts w:ascii="Arial" w:hAnsi="Arial" w:cs="Arial"/>
          <w:b/>
          <w:sz w:val="28"/>
          <w:szCs w:val="28"/>
        </w:rPr>
        <w:t xml:space="preserve"> -)</w:t>
      </w:r>
    </w:p>
    <w:p w:rsidR="00732445" w:rsidRDefault="00732445">
      <w:pPr>
        <w:rPr>
          <w:rFonts w:ascii="Arial" w:hAnsi="Arial" w:cs="Arial"/>
          <w:b/>
          <w:sz w:val="28"/>
          <w:szCs w:val="28"/>
        </w:rPr>
      </w:pPr>
    </w:p>
    <w:p w:rsidR="00C87544" w:rsidRDefault="00A7351A">
      <w:pPr>
        <w:rPr>
          <w:rFonts w:ascii="Arial" w:hAnsi="Arial" w:cs="Arial"/>
          <w:b/>
          <w:sz w:val="28"/>
          <w:szCs w:val="28"/>
        </w:rPr>
      </w:pPr>
      <w:r w:rsidRPr="00A7351A">
        <w:rPr>
          <w:rFonts w:ascii="Arial" w:hAnsi="Arial" w:cs="Arial"/>
          <w:b/>
          <w:sz w:val="28"/>
          <w:szCs w:val="28"/>
        </w:rPr>
        <w:t xml:space="preserve">2. </w:t>
      </w:r>
      <w:r>
        <w:rPr>
          <w:rFonts w:ascii="Arial" w:hAnsi="Arial" w:cs="Arial"/>
          <w:b/>
          <w:sz w:val="28"/>
          <w:szCs w:val="28"/>
        </w:rPr>
        <w:t xml:space="preserve">Wat is kenmerkend voor </w:t>
      </w:r>
      <w:r w:rsidR="00943111">
        <w:rPr>
          <w:rFonts w:ascii="Arial" w:hAnsi="Arial" w:cs="Arial"/>
          <w:b/>
          <w:sz w:val="28"/>
          <w:szCs w:val="28"/>
        </w:rPr>
        <w:t xml:space="preserve">de </w:t>
      </w:r>
      <w:proofErr w:type="gramStart"/>
      <w:r>
        <w:rPr>
          <w:rFonts w:ascii="Arial" w:hAnsi="Arial" w:cs="Arial"/>
          <w:b/>
          <w:sz w:val="28"/>
          <w:szCs w:val="28"/>
        </w:rPr>
        <w:t>design</w:t>
      </w:r>
      <w:r w:rsidR="00943111">
        <w:rPr>
          <w:rFonts w:ascii="Arial" w:hAnsi="Arial" w:cs="Arial"/>
          <w:b/>
          <w:sz w:val="28"/>
          <w:szCs w:val="28"/>
        </w:rPr>
        <w:t xml:space="preserve"> stijlen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? </w:t>
      </w:r>
    </w:p>
    <w:p w:rsidR="00943111" w:rsidRDefault="0094311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Jugendstil</w:t>
      </w:r>
    </w:p>
    <w:p w:rsidR="00943111" w:rsidRDefault="0094311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Bauhaus</w:t>
      </w:r>
    </w:p>
    <w:p w:rsidR="00943111" w:rsidRDefault="0094311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De Stijl</w:t>
      </w:r>
    </w:p>
    <w:p w:rsidR="00943111" w:rsidRDefault="0094311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Memphis</w:t>
      </w:r>
    </w:p>
    <w:p w:rsidR="00943111" w:rsidRDefault="00943111">
      <w:pPr>
        <w:rPr>
          <w:rFonts w:ascii="Arial" w:hAnsi="Arial" w:cs="Arial"/>
          <w:b/>
          <w:sz w:val="28"/>
          <w:szCs w:val="28"/>
        </w:rPr>
      </w:pPr>
    </w:p>
    <w:p w:rsidR="00732445" w:rsidRDefault="00732445">
      <w:pPr>
        <w:rPr>
          <w:rFonts w:ascii="Arial" w:hAnsi="Arial" w:cs="Arial"/>
          <w:b/>
          <w:sz w:val="28"/>
          <w:szCs w:val="28"/>
        </w:rPr>
      </w:pPr>
    </w:p>
    <w:p w:rsidR="00943111" w:rsidRDefault="00943111">
      <w:pPr>
        <w:rPr>
          <w:rFonts w:ascii="Arial" w:hAnsi="Arial" w:cs="Arial"/>
          <w:b/>
          <w:sz w:val="28"/>
          <w:szCs w:val="28"/>
        </w:rPr>
      </w:pPr>
    </w:p>
    <w:p w:rsidR="00732445" w:rsidRDefault="0094311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3. </w:t>
      </w:r>
      <w:r w:rsidR="00732445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Wat zijn kernbegrippen die bij design passen?</w:t>
      </w:r>
    </w:p>
    <w:p w:rsidR="00943111" w:rsidRDefault="00943111" w:rsidP="00943111"/>
    <w:p w:rsidR="00943111" w:rsidRPr="00943111" w:rsidRDefault="00943111" w:rsidP="00943111">
      <w:pPr>
        <w:rPr>
          <w:rFonts w:ascii="Arial" w:hAnsi="Arial" w:cs="Arial"/>
          <w:sz w:val="28"/>
          <w:szCs w:val="28"/>
        </w:rPr>
      </w:pPr>
      <w:r w:rsidRPr="00943111">
        <w:rPr>
          <w:rFonts w:ascii="Arial" w:hAnsi="Arial" w:cs="Arial"/>
          <w:sz w:val="28"/>
          <w:szCs w:val="28"/>
        </w:rPr>
        <w:t>Massaproductie</w:t>
      </w:r>
    </w:p>
    <w:p w:rsidR="00943111" w:rsidRPr="00943111" w:rsidRDefault="00943111" w:rsidP="00943111">
      <w:pPr>
        <w:rPr>
          <w:rFonts w:ascii="Arial" w:hAnsi="Arial" w:cs="Arial"/>
          <w:sz w:val="28"/>
          <w:szCs w:val="28"/>
        </w:rPr>
      </w:pPr>
      <w:r w:rsidRPr="00943111">
        <w:rPr>
          <w:rFonts w:ascii="Arial" w:hAnsi="Arial" w:cs="Arial"/>
          <w:sz w:val="28"/>
          <w:szCs w:val="28"/>
        </w:rPr>
        <w:t>Goedkoop/ betaalbaar</w:t>
      </w:r>
    </w:p>
    <w:p w:rsidR="00943111" w:rsidRPr="00943111" w:rsidRDefault="00943111" w:rsidP="00943111">
      <w:pPr>
        <w:rPr>
          <w:rFonts w:ascii="Arial" w:hAnsi="Arial" w:cs="Arial"/>
          <w:sz w:val="28"/>
          <w:szCs w:val="28"/>
        </w:rPr>
      </w:pPr>
      <w:r w:rsidRPr="00943111">
        <w:rPr>
          <w:rFonts w:ascii="Arial" w:hAnsi="Arial" w:cs="Arial"/>
          <w:sz w:val="28"/>
          <w:szCs w:val="28"/>
        </w:rPr>
        <w:t>Functioneel</w:t>
      </w:r>
    </w:p>
    <w:p w:rsidR="00943111" w:rsidRPr="00943111" w:rsidRDefault="00943111" w:rsidP="00943111">
      <w:pPr>
        <w:rPr>
          <w:rFonts w:ascii="Arial" w:hAnsi="Arial" w:cs="Arial"/>
          <w:sz w:val="28"/>
          <w:szCs w:val="28"/>
        </w:rPr>
      </w:pPr>
      <w:r w:rsidRPr="00943111">
        <w:rPr>
          <w:rFonts w:ascii="Arial" w:hAnsi="Arial" w:cs="Arial"/>
          <w:sz w:val="28"/>
          <w:szCs w:val="28"/>
        </w:rPr>
        <w:t>Geometrische vormgeving</w:t>
      </w:r>
    </w:p>
    <w:p w:rsidR="00943111" w:rsidRDefault="00943111" w:rsidP="00943111">
      <w:pPr>
        <w:rPr>
          <w:rFonts w:ascii="Arial" w:hAnsi="Arial" w:cs="Arial"/>
          <w:sz w:val="28"/>
          <w:szCs w:val="28"/>
        </w:rPr>
      </w:pPr>
      <w:r w:rsidRPr="00943111">
        <w:rPr>
          <w:rFonts w:ascii="Arial" w:hAnsi="Arial" w:cs="Arial"/>
          <w:sz w:val="28"/>
          <w:szCs w:val="28"/>
        </w:rPr>
        <w:t>Decoratieve vormgeving</w:t>
      </w:r>
    </w:p>
    <w:p w:rsidR="00943111" w:rsidRPr="00943111" w:rsidRDefault="00943111" w:rsidP="0094311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Organische vormgeving</w:t>
      </w:r>
    </w:p>
    <w:p w:rsidR="00943111" w:rsidRPr="00943111" w:rsidRDefault="00943111" w:rsidP="00943111">
      <w:pPr>
        <w:rPr>
          <w:rFonts w:ascii="Arial" w:hAnsi="Arial" w:cs="Arial"/>
          <w:sz w:val="28"/>
          <w:szCs w:val="28"/>
        </w:rPr>
      </w:pPr>
      <w:r w:rsidRPr="00943111">
        <w:rPr>
          <w:rFonts w:ascii="Arial" w:hAnsi="Arial" w:cs="Arial"/>
          <w:sz w:val="28"/>
          <w:szCs w:val="28"/>
        </w:rPr>
        <w:t>Esthetica/ schoonheid</w:t>
      </w:r>
    </w:p>
    <w:p w:rsidR="00943111" w:rsidRPr="00943111" w:rsidRDefault="00943111" w:rsidP="00943111">
      <w:pPr>
        <w:rPr>
          <w:rFonts w:ascii="Arial" w:hAnsi="Arial" w:cs="Arial"/>
          <w:sz w:val="28"/>
          <w:szCs w:val="28"/>
        </w:rPr>
      </w:pPr>
      <w:r w:rsidRPr="00943111">
        <w:rPr>
          <w:rFonts w:ascii="Arial" w:hAnsi="Arial" w:cs="Arial"/>
          <w:sz w:val="28"/>
          <w:szCs w:val="28"/>
        </w:rPr>
        <w:t>Vorm volgt emotie</w:t>
      </w:r>
    </w:p>
    <w:p w:rsidR="00943111" w:rsidRPr="00943111" w:rsidRDefault="00943111" w:rsidP="00943111">
      <w:pPr>
        <w:rPr>
          <w:rFonts w:ascii="Arial" w:hAnsi="Arial" w:cs="Arial"/>
          <w:sz w:val="28"/>
          <w:szCs w:val="28"/>
        </w:rPr>
      </w:pPr>
      <w:r w:rsidRPr="00943111">
        <w:rPr>
          <w:rFonts w:ascii="Arial" w:hAnsi="Arial" w:cs="Arial"/>
          <w:sz w:val="28"/>
          <w:szCs w:val="28"/>
        </w:rPr>
        <w:t>Tijdloos</w:t>
      </w:r>
    </w:p>
    <w:p w:rsidR="00943111" w:rsidRPr="00943111" w:rsidRDefault="00943111" w:rsidP="00943111">
      <w:pPr>
        <w:rPr>
          <w:rFonts w:ascii="Arial" w:hAnsi="Arial" w:cs="Arial"/>
          <w:sz w:val="28"/>
          <w:szCs w:val="28"/>
        </w:rPr>
      </w:pPr>
      <w:r w:rsidRPr="00943111">
        <w:rPr>
          <w:rFonts w:ascii="Arial" w:hAnsi="Arial" w:cs="Arial"/>
          <w:sz w:val="28"/>
          <w:szCs w:val="28"/>
        </w:rPr>
        <w:t>Eenvoud</w:t>
      </w:r>
    </w:p>
    <w:p w:rsidR="00943111" w:rsidRPr="00943111" w:rsidRDefault="00943111" w:rsidP="00943111">
      <w:pPr>
        <w:rPr>
          <w:rFonts w:ascii="Arial" w:hAnsi="Arial" w:cs="Arial"/>
          <w:sz w:val="28"/>
          <w:szCs w:val="28"/>
        </w:rPr>
      </w:pPr>
      <w:r w:rsidRPr="00943111">
        <w:rPr>
          <w:rFonts w:ascii="Arial" w:hAnsi="Arial" w:cs="Arial"/>
          <w:sz w:val="28"/>
          <w:szCs w:val="28"/>
        </w:rPr>
        <w:t>Innovatief</w:t>
      </w:r>
    </w:p>
    <w:p w:rsidR="00943111" w:rsidRPr="00943111" w:rsidRDefault="00943111" w:rsidP="00943111">
      <w:pPr>
        <w:rPr>
          <w:rFonts w:ascii="Arial" w:hAnsi="Arial" w:cs="Arial"/>
          <w:sz w:val="28"/>
          <w:szCs w:val="28"/>
        </w:rPr>
      </w:pPr>
      <w:r w:rsidRPr="00943111">
        <w:rPr>
          <w:rFonts w:ascii="Arial" w:hAnsi="Arial" w:cs="Arial"/>
          <w:sz w:val="28"/>
          <w:szCs w:val="28"/>
        </w:rPr>
        <w:t>Kwaliteit</w:t>
      </w:r>
    </w:p>
    <w:p w:rsidR="00943111" w:rsidRPr="00943111" w:rsidRDefault="00943111" w:rsidP="00943111">
      <w:pPr>
        <w:rPr>
          <w:rFonts w:ascii="Arial" w:hAnsi="Arial" w:cs="Arial"/>
          <w:sz w:val="28"/>
          <w:szCs w:val="28"/>
        </w:rPr>
      </w:pPr>
      <w:r w:rsidRPr="00943111">
        <w:rPr>
          <w:rFonts w:ascii="Arial" w:hAnsi="Arial" w:cs="Arial"/>
          <w:sz w:val="28"/>
          <w:szCs w:val="28"/>
        </w:rPr>
        <w:t>Duurzaamheid</w:t>
      </w:r>
    </w:p>
    <w:p w:rsidR="00943111" w:rsidRDefault="00943111" w:rsidP="00943111">
      <w:pPr>
        <w:rPr>
          <w:rFonts w:ascii="Arial" w:hAnsi="Arial" w:cs="Arial"/>
          <w:sz w:val="28"/>
          <w:szCs w:val="28"/>
        </w:rPr>
      </w:pPr>
      <w:r w:rsidRPr="00943111">
        <w:rPr>
          <w:rFonts w:ascii="Arial" w:hAnsi="Arial" w:cs="Arial"/>
          <w:sz w:val="28"/>
          <w:szCs w:val="28"/>
        </w:rPr>
        <w:t>Ambachtelijkheid</w:t>
      </w:r>
    </w:p>
    <w:p w:rsidR="00943111" w:rsidRDefault="00943111" w:rsidP="0094311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Kleurrijk</w:t>
      </w:r>
    </w:p>
    <w:p w:rsidR="00943111" w:rsidRPr="00943111" w:rsidRDefault="00943111" w:rsidP="0094311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Materiaalkleur</w:t>
      </w:r>
    </w:p>
    <w:p w:rsidR="00943111" w:rsidRPr="00943111" w:rsidRDefault="00943111" w:rsidP="00943111">
      <w:pPr>
        <w:rPr>
          <w:rFonts w:ascii="Arial" w:hAnsi="Arial" w:cs="Arial"/>
          <w:sz w:val="28"/>
          <w:szCs w:val="28"/>
        </w:rPr>
      </w:pPr>
      <w:r w:rsidRPr="00943111">
        <w:rPr>
          <w:rFonts w:ascii="Arial" w:hAnsi="Arial" w:cs="Arial"/>
          <w:sz w:val="28"/>
          <w:szCs w:val="28"/>
        </w:rPr>
        <w:t xml:space="preserve">Originaliteit </w:t>
      </w:r>
    </w:p>
    <w:p w:rsidR="00943111" w:rsidRPr="00943111" w:rsidRDefault="00943111" w:rsidP="00943111">
      <w:pPr>
        <w:rPr>
          <w:rFonts w:ascii="Arial" w:hAnsi="Arial" w:cs="Arial"/>
          <w:sz w:val="28"/>
          <w:szCs w:val="28"/>
        </w:rPr>
      </w:pPr>
      <w:proofErr w:type="spellStart"/>
      <w:r w:rsidRPr="00943111">
        <w:rPr>
          <w:rFonts w:ascii="Arial" w:hAnsi="Arial" w:cs="Arial"/>
          <w:sz w:val="28"/>
          <w:szCs w:val="28"/>
        </w:rPr>
        <w:t>Less</w:t>
      </w:r>
      <w:proofErr w:type="spellEnd"/>
      <w:r w:rsidRPr="00943111">
        <w:rPr>
          <w:rFonts w:ascii="Arial" w:hAnsi="Arial" w:cs="Arial"/>
          <w:sz w:val="28"/>
          <w:szCs w:val="28"/>
        </w:rPr>
        <w:t xml:space="preserve"> is more</w:t>
      </w:r>
    </w:p>
    <w:p w:rsidR="00943111" w:rsidRDefault="00943111" w:rsidP="00943111">
      <w:pPr>
        <w:rPr>
          <w:rFonts w:ascii="Arial" w:hAnsi="Arial" w:cs="Arial"/>
          <w:sz w:val="28"/>
          <w:szCs w:val="28"/>
        </w:rPr>
      </w:pPr>
      <w:proofErr w:type="spellStart"/>
      <w:r w:rsidRPr="00943111">
        <w:rPr>
          <w:rFonts w:ascii="Arial" w:hAnsi="Arial" w:cs="Arial"/>
          <w:sz w:val="28"/>
          <w:szCs w:val="28"/>
        </w:rPr>
        <w:t>Less</w:t>
      </w:r>
      <w:proofErr w:type="spellEnd"/>
      <w:r w:rsidRPr="00943111">
        <w:rPr>
          <w:rFonts w:ascii="Arial" w:hAnsi="Arial" w:cs="Arial"/>
          <w:sz w:val="28"/>
          <w:szCs w:val="28"/>
        </w:rPr>
        <w:t xml:space="preserve"> is a </w:t>
      </w:r>
      <w:proofErr w:type="spellStart"/>
      <w:r w:rsidRPr="00943111">
        <w:rPr>
          <w:rFonts w:ascii="Arial" w:hAnsi="Arial" w:cs="Arial"/>
          <w:sz w:val="28"/>
          <w:szCs w:val="28"/>
        </w:rPr>
        <w:t>bore</w:t>
      </w:r>
      <w:proofErr w:type="spellEnd"/>
    </w:p>
    <w:p w:rsidR="00943111" w:rsidRDefault="00943111" w:rsidP="00943111">
      <w:pPr>
        <w:rPr>
          <w:rFonts w:ascii="Arial" w:hAnsi="Arial" w:cs="Arial"/>
          <w:sz w:val="28"/>
          <w:szCs w:val="28"/>
        </w:rPr>
      </w:pPr>
    </w:p>
    <w:p w:rsidR="00943111" w:rsidRPr="00943111" w:rsidRDefault="00943111" w:rsidP="00943111">
      <w:pPr>
        <w:rPr>
          <w:rFonts w:ascii="Arial" w:hAnsi="Arial" w:cs="Arial"/>
          <w:b/>
          <w:sz w:val="28"/>
          <w:szCs w:val="28"/>
        </w:rPr>
      </w:pPr>
      <w:r w:rsidRPr="00943111">
        <w:rPr>
          <w:rFonts w:ascii="Arial" w:hAnsi="Arial" w:cs="Arial"/>
          <w:b/>
          <w:sz w:val="28"/>
          <w:szCs w:val="28"/>
        </w:rPr>
        <w:t>Zoek de kernbegrippen uit de lijst die bij Bauhaus passen</w:t>
      </w:r>
    </w:p>
    <w:p w:rsidR="00943111" w:rsidRDefault="00943111" w:rsidP="00943111">
      <w:pPr>
        <w:rPr>
          <w:rFonts w:ascii="Arial" w:hAnsi="Arial" w:cs="Arial"/>
          <w:b/>
          <w:sz w:val="28"/>
          <w:szCs w:val="28"/>
        </w:rPr>
      </w:pPr>
      <w:r w:rsidRPr="00943111">
        <w:rPr>
          <w:rFonts w:ascii="Arial" w:hAnsi="Arial" w:cs="Arial"/>
          <w:b/>
          <w:sz w:val="28"/>
          <w:szCs w:val="28"/>
        </w:rPr>
        <w:t>Zoek de kernbegrippen uit de lijst die bij Memphis passen.</w:t>
      </w:r>
    </w:p>
    <w:p w:rsidR="00943111" w:rsidRDefault="00943111" w:rsidP="00943111">
      <w:pPr>
        <w:rPr>
          <w:rFonts w:ascii="Arial" w:hAnsi="Arial" w:cs="Arial"/>
          <w:b/>
          <w:sz w:val="28"/>
          <w:szCs w:val="28"/>
        </w:rPr>
      </w:pPr>
    </w:p>
    <w:p w:rsidR="00943111" w:rsidRDefault="00943111" w:rsidP="00943111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732445" w:rsidRDefault="00732445">
      <w:pPr>
        <w:rPr>
          <w:rFonts w:ascii="Arial" w:hAnsi="Arial" w:cs="Arial"/>
          <w:b/>
          <w:sz w:val="28"/>
          <w:szCs w:val="28"/>
        </w:rPr>
      </w:pPr>
    </w:p>
    <w:p w:rsidR="00732445" w:rsidRDefault="00732445">
      <w:pPr>
        <w:rPr>
          <w:rFonts w:ascii="Arial" w:hAnsi="Arial" w:cs="Arial"/>
          <w:b/>
          <w:sz w:val="28"/>
          <w:szCs w:val="28"/>
        </w:rPr>
      </w:pPr>
    </w:p>
    <w:p w:rsidR="00C87544" w:rsidRPr="00C87544" w:rsidRDefault="00A7351A" w:rsidP="00C87544">
      <w:pPr>
        <w:rPr>
          <w:rFonts w:ascii="Times New Roman" w:eastAsia="Times New Roman" w:hAnsi="Times New Roman" w:cs="Times New Roman"/>
          <w:lang w:eastAsia="nl-NL"/>
        </w:rPr>
      </w:pPr>
      <w:r w:rsidRPr="00A7351A">
        <w:rPr>
          <w:rFonts w:ascii="Arial" w:hAnsi="Arial" w:cs="Arial"/>
          <w:b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EB412CB">
            <wp:simplePos x="0" y="0"/>
            <wp:positionH relativeFrom="column">
              <wp:posOffset>-430862</wp:posOffset>
            </wp:positionH>
            <wp:positionV relativeFrom="paragraph">
              <wp:posOffset>191667</wp:posOffset>
            </wp:positionV>
            <wp:extent cx="1011600" cy="1774800"/>
            <wp:effectExtent l="0" t="0" r="4445" b="381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17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544" w:rsidRPr="00C87544">
        <w:rPr>
          <w:rFonts w:ascii="Times New Roman" w:eastAsia="Times New Roman" w:hAnsi="Times New Roman" w:cs="Times New Roman"/>
          <w:lang w:eastAsia="nl-NL"/>
        </w:rPr>
        <w:fldChar w:fldCharType="begin"/>
      </w:r>
      <w:r w:rsidR="00C87544" w:rsidRPr="00C87544">
        <w:rPr>
          <w:rFonts w:ascii="Times New Roman" w:eastAsia="Times New Roman" w:hAnsi="Times New Roman" w:cs="Times New Roman"/>
          <w:lang w:eastAsia="nl-NL"/>
        </w:rPr>
        <w:instrText xml:space="preserve"> INCLUDEPICTURE "https://i.pinimg.com/originals/cb/50/74/cb5074d927de7091c0d9e0fbaae19630.jpg" \* MERGEFORMATINET </w:instrText>
      </w:r>
      <w:r w:rsidR="00C87544" w:rsidRPr="00C87544">
        <w:rPr>
          <w:rFonts w:ascii="Times New Roman" w:eastAsia="Times New Roman" w:hAnsi="Times New Roman" w:cs="Times New Roman"/>
          <w:lang w:eastAsia="nl-NL"/>
        </w:rPr>
        <w:fldChar w:fldCharType="separate"/>
      </w:r>
      <w:r w:rsidR="00C87544" w:rsidRPr="00C87544">
        <w:rPr>
          <w:rFonts w:ascii="Times New Roman" w:eastAsia="Times New Roman" w:hAnsi="Times New Roman" w:cs="Times New Roman"/>
          <w:lang w:eastAsia="nl-NL"/>
        </w:rPr>
        <w:fldChar w:fldCharType="end"/>
      </w:r>
    </w:p>
    <w:p w:rsidR="00C87544" w:rsidRDefault="00C87544">
      <w:r w:rsidRPr="00D62A78">
        <w:drawing>
          <wp:anchor distT="0" distB="0" distL="114300" distR="114300" simplePos="0" relativeHeight="251669504" behindDoc="1" locked="0" layoutInCell="1" allowOverlap="1" wp14:anchorId="2CC21343">
            <wp:simplePos x="0" y="0"/>
            <wp:positionH relativeFrom="column">
              <wp:posOffset>4244975</wp:posOffset>
            </wp:positionH>
            <wp:positionV relativeFrom="paragraph">
              <wp:posOffset>1940587</wp:posOffset>
            </wp:positionV>
            <wp:extent cx="1923810" cy="1484908"/>
            <wp:effectExtent l="0" t="0" r="0" b="127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1484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78A85AA">
            <wp:simplePos x="0" y="0"/>
            <wp:positionH relativeFrom="column">
              <wp:posOffset>-321310</wp:posOffset>
            </wp:positionH>
            <wp:positionV relativeFrom="paragraph">
              <wp:posOffset>2252980</wp:posOffset>
            </wp:positionV>
            <wp:extent cx="2322270" cy="1173480"/>
            <wp:effectExtent l="0" t="0" r="1905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27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2A78">
        <w:drawing>
          <wp:anchor distT="0" distB="0" distL="114300" distR="114300" simplePos="0" relativeHeight="251666432" behindDoc="1" locked="0" layoutInCell="1" allowOverlap="1" wp14:anchorId="5A6A809E">
            <wp:simplePos x="0" y="0"/>
            <wp:positionH relativeFrom="column">
              <wp:posOffset>449580</wp:posOffset>
            </wp:positionH>
            <wp:positionV relativeFrom="paragraph">
              <wp:posOffset>3639520</wp:posOffset>
            </wp:positionV>
            <wp:extent cx="1544825" cy="1430788"/>
            <wp:effectExtent l="0" t="0" r="5080" b="444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825" cy="1430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47D41DCF">
            <wp:simplePos x="0" y="0"/>
            <wp:positionH relativeFrom="column">
              <wp:posOffset>2543810</wp:posOffset>
            </wp:positionH>
            <wp:positionV relativeFrom="paragraph">
              <wp:posOffset>3544368</wp:posOffset>
            </wp:positionV>
            <wp:extent cx="1083194" cy="1528744"/>
            <wp:effectExtent l="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194" cy="1528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2A78">
        <w:drawing>
          <wp:anchor distT="0" distB="0" distL="114300" distR="114300" simplePos="0" relativeHeight="251667456" behindDoc="1" locked="0" layoutInCell="1" allowOverlap="1" wp14:anchorId="357AEB49">
            <wp:simplePos x="0" y="0"/>
            <wp:positionH relativeFrom="column">
              <wp:posOffset>4374515</wp:posOffset>
            </wp:positionH>
            <wp:positionV relativeFrom="paragraph">
              <wp:posOffset>3545840</wp:posOffset>
            </wp:positionV>
            <wp:extent cx="1837947" cy="1132531"/>
            <wp:effectExtent l="0" t="0" r="381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947" cy="1132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31B03A5B">
            <wp:simplePos x="0" y="0"/>
            <wp:positionH relativeFrom="column">
              <wp:posOffset>4401185</wp:posOffset>
            </wp:positionH>
            <wp:positionV relativeFrom="paragraph">
              <wp:posOffset>5070475</wp:posOffset>
            </wp:positionV>
            <wp:extent cx="1908000" cy="1839600"/>
            <wp:effectExtent l="0" t="0" r="0" b="1905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83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F64C547">
            <wp:simplePos x="0" y="0"/>
            <wp:positionH relativeFrom="column">
              <wp:posOffset>741048</wp:posOffset>
            </wp:positionH>
            <wp:positionV relativeFrom="paragraph">
              <wp:posOffset>7139305</wp:posOffset>
            </wp:positionV>
            <wp:extent cx="1652301" cy="1454815"/>
            <wp:effectExtent l="0" t="0" r="0" b="5715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301" cy="145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21E6">
        <w:drawing>
          <wp:anchor distT="0" distB="0" distL="114300" distR="114300" simplePos="0" relativeHeight="251660288" behindDoc="1" locked="0" layoutInCell="1" allowOverlap="1" wp14:anchorId="425E8C9D">
            <wp:simplePos x="0" y="0"/>
            <wp:positionH relativeFrom="column">
              <wp:posOffset>-578485</wp:posOffset>
            </wp:positionH>
            <wp:positionV relativeFrom="paragraph">
              <wp:posOffset>7040245</wp:posOffset>
            </wp:positionV>
            <wp:extent cx="864000" cy="164520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2A78">
        <w:drawing>
          <wp:anchor distT="0" distB="0" distL="114300" distR="114300" simplePos="0" relativeHeight="251665408" behindDoc="1" locked="0" layoutInCell="1" allowOverlap="1" wp14:anchorId="652C0532">
            <wp:simplePos x="0" y="0"/>
            <wp:positionH relativeFrom="column">
              <wp:posOffset>837565</wp:posOffset>
            </wp:positionH>
            <wp:positionV relativeFrom="paragraph">
              <wp:posOffset>597920</wp:posOffset>
            </wp:positionV>
            <wp:extent cx="1576004" cy="1067435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004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21E6">
        <w:drawing>
          <wp:anchor distT="0" distB="0" distL="114300" distR="114300" simplePos="0" relativeHeight="251659264" behindDoc="1" locked="0" layoutInCell="1" allowOverlap="1" wp14:anchorId="10451D55">
            <wp:simplePos x="0" y="0"/>
            <wp:positionH relativeFrom="column">
              <wp:posOffset>2623820</wp:posOffset>
            </wp:positionH>
            <wp:positionV relativeFrom="paragraph">
              <wp:posOffset>22225</wp:posOffset>
            </wp:positionV>
            <wp:extent cx="2084400" cy="1645200"/>
            <wp:effectExtent l="0" t="0" r="0" b="635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400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56A4F331">
            <wp:simplePos x="0" y="0"/>
            <wp:positionH relativeFrom="column">
              <wp:posOffset>4949190</wp:posOffset>
            </wp:positionH>
            <wp:positionV relativeFrom="paragraph">
              <wp:posOffset>57848</wp:posOffset>
            </wp:positionV>
            <wp:extent cx="1354605" cy="1216732"/>
            <wp:effectExtent l="0" t="0" r="4445" b="254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605" cy="12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7544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5363845</wp:posOffset>
            </wp:positionV>
            <wp:extent cx="988234" cy="1472580"/>
            <wp:effectExtent l="0" t="0" r="2540" b="635"/>
            <wp:wrapNone/>
            <wp:docPr id="14" name="Afbeelding 14" descr="Art Deco Stoelen JJZ22 - AG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 Deco Stoelen JJZ22 - AGB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34" cy="14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21E6">
        <w:drawing>
          <wp:anchor distT="0" distB="0" distL="114300" distR="114300" simplePos="0" relativeHeight="251663360" behindDoc="1" locked="0" layoutInCell="1" allowOverlap="1" wp14:anchorId="1BE2EA99">
            <wp:simplePos x="0" y="0"/>
            <wp:positionH relativeFrom="column">
              <wp:posOffset>-578485</wp:posOffset>
            </wp:positionH>
            <wp:positionV relativeFrom="paragraph">
              <wp:posOffset>5182235</wp:posOffset>
            </wp:positionV>
            <wp:extent cx="1514479" cy="1476671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9" cy="1476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2A78">
        <w:drawing>
          <wp:anchor distT="0" distB="0" distL="114300" distR="114300" simplePos="0" relativeHeight="251661312" behindDoc="1" locked="0" layoutInCell="1" allowOverlap="1" wp14:anchorId="3F1C6299">
            <wp:simplePos x="0" y="0"/>
            <wp:positionH relativeFrom="column">
              <wp:posOffset>3161665</wp:posOffset>
            </wp:positionH>
            <wp:positionV relativeFrom="paragraph">
              <wp:posOffset>5536909</wp:posOffset>
            </wp:positionV>
            <wp:extent cx="829208" cy="1194859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208" cy="1194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2A78">
        <w:drawing>
          <wp:anchor distT="0" distB="0" distL="114300" distR="114300" simplePos="0" relativeHeight="251664384" behindDoc="1" locked="0" layoutInCell="1" allowOverlap="1" wp14:anchorId="64A3D95F">
            <wp:simplePos x="0" y="0"/>
            <wp:positionH relativeFrom="column">
              <wp:posOffset>2616200</wp:posOffset>
            </wp:positionH>
            <wp:positionV relativeFrom="paragraph">
              <wp:posOffset>7037211</wp:posOffset>
            </wp:positionV>
            <wp:extent cx="1641321" cy="1308342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321" cy="1308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2A78">
        <w:drawing>
          <wp:anchor distT="0" distB="0" distL="114300" distR="114300" simplePos="0" relativeHeight="251668480" behindDoc="1" locked="0" layoutInCell="1" allowOverlap="1" wp14:anchorId="51BD6476">
            <wp:simplePos x="0" y="0"/>
            <wp:positionH relativeFrom="column">
              <wp:posOffset>4580255</wp:posOffset>
            </wp:positionH>
            <wp:positionV relativeFrom="paragraph">
              <wp:posOffset>7259955</wp:posOffset>
            </wp:positionV>
            <wp:extent cx="1582111" cy="1079461"/>
            <wp:effectExtent l="0" t="0" r="5715" b="635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111" cy="1079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7544" w:rsidSect="006A6B0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544"/>
    <w:rsid w:val="00674A24"/>
    <w:rsid w:val="006A6B09"/>
    <w:rsid w:val="00732445"/>
    <w:rsid w:val="00943111"/>
    <w:rsid w:val="00A7351A"/>
    <w:rsid w:val="00C87544"/>
    <w:rsid w:val="00ED5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9927F"/>
  <w15:chartTrackingRefBased/>
  <w15:docId w15:val="{892E72C7-B26C-BB43-961C-06C8CAD21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943111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431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10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3" Type="http://schemas.openxmlformats.org/officeDocument/2006/relationships/webSettings" Target="web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theme" Target="theme/theme1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hyperlink" Target="http://kunst-modernisme.blogspot.com/p/het-modernisme.html" TargetMode="Externa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</Words>
  <Characters>852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nelleke bak</dc:creator>
  <cp:keywords/>
  <dc:description/>
  <cp:lastModifiedBy>nelleke bak</cp:lastModifiedBy>
  <cp:revision>2</cp:revision>
  <dcterms:created xsi:type="dcterms:W3CDTF">2020-10-04T12:20:00Z</dcterms:created>
  <dcterms:modified xsi:type="dcterms:W3CDTF">2020-10-04T12:20:00Z</dcterms:modified>
</cp:coreProperties>
</file>